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业务单位办理校园车辆通行证申请表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749"/>
        <w:gridCol w:w="2229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800" w:type="dxa"/>
            <w:vMerge w:val="restart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3118" w:type="dxa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申请人联系电话</w:t>
            </w:r>
          </w:p>
        </w:tc>
        <w:tc>
          <w:tcPr>
            <w:tcW w:w="3118" w:type="dxa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10" w:firstLineChars="100"/>
              <w:jc w:val="both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办证事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由</w:t>
            </w:r>
          </w:p>
        </w:tc>
        <w:tc>
          <w:tcPr>
            <w:tcW w:w="7207" w:type="dxa"/>
            <w:gridSpan w:val="3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申办通行证的类型</w:t>
            </w:r>
          </w:p>
        </w:tc>
        <w:tc>
          <w:tcPr>
            <w:tcW w:w="7207" w:type="dxa"/>
            <w:gridSpan w:val="3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□C类：持此类通行证车辆可在校内车位过夜停放。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类：持此类通行证车辆仅用于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校园第三方服务单位办理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不允许在校内过夜停放车辆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类：持此类通行证车辆仅用于进出康大教育园区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送货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不允许在校内过夜停放车辆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（注：C类办证费用为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000元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D类办证费用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2000元（早晨6：00-0：00免费停放），E类为外来送货车辆临时出入，办证年费2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超出2小时另行计费。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请在所选类型前“□”内打“√”）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申请人所属业务单位负责人签名（盖公章）</w:t>
            </w:r>
          </w:p>
        </w:tc>
        <w:tc>
          <w:tcPr>
            <w:tcW w:w="7207" w:type="dxa"/>
            <w:gridSpan w:val="3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学校业务主管部门审核</w:t>
            </w:r>
          </w:p>
        </w:tc>
        <w:tc>
          <w:tcPr>
            <w:tcW w:w="7207" w:type="dxa"/>
            <w:gridSpan w:val="3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保卫处审批</w:t>
            </w:r>
          </w:p>
        </w:tc>
        <w:tc>
          <w:tcPr>
            <w:tcW w:w="7207" w:type="dxa"/>
            <w:gridSpan w:val="3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5" w:firstLineChars="5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财务处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收费情况</w:t>
            </w:r>
          </w:p>
        </w:tc>
        <w:tc>
          <w:tcPr>
            <w:tcW w:w="7207" w:type="dxa"/>
            <w:gridSpan w:val="3"/>
            <w:shd w:val="clear" w:color="auto" w:fill="auto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49" w:firstLineChars="71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已收取办证费用元。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收款人签名（盖章）：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7207" w:type="dxa"/>
            <w:gridSpan w:val="3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49" w:firstLineChars="71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所需附件：驾驶证、行驶证复印件各1份</w:t>
            </w:r>
          </w:p>
        </w:tc>
      </w:tr>
    </w:tbl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4200" w:firstLineChars="1500"/>
        <w:jc w:val="left"/>
        <w:textAlignment w:val="auto"/>
      </w:pPr>
      <w:r>
        <w:rPr>
          <w:rFonts w:hint="eastAsia" w:eastAsia="仿宋_GB2312"/>
          <w:sz w:val="28"/>
        </w:rPr>
        <w:t>申请办证日期：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65ACB4-B6F7-4E74-9D8C-8C5DEB28F9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11FEF1-0B10-4170-8E0E-B9679BC23F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87E524-9044-411F-8EEB-D0E3E4B540F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22EDFCD-C6C5-43A1-BC90-1C131361DE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2NmNDMyZjk3Zjk3M2Q5NzJmN2Q2ZmY4N2M3NmUifQ=="/>
  </w:docVars>
  <w:rsids>
    <w:rsidRoot w:val="00000000"/>
    <w:rsid w:val="0C4B14AB"/>
    <w:rsid w:val="299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2022-10-26T07:12:00Z</dcterms:created>
  <dc:creator>HP</dc:creator>
  <cp:lastModifiedBy></cp:lastModifiedBy>
  <dcterms:modified xsi:type="dcterms:W3CDTF">2023-04-20T08:58:12Z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C94B31A1071142CC9D2707448054FB4F</vt:lpwstr>
  </property>
</Properties>
</file>